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B7" w:rsidRPr="008862B7" w:rsidRDefault="008862B7" w:rsidP="008862B7">
      <w:pPr>
        <w:jc w:val="center"/>
        <w:rPr>
          <w:b/>
          <w:bCs/>
        </w:rPr>
      </w:pPr>
      <w:r w:rsidRPr="008862B7">
        <w:rPr>
          <w:b/>
          <w:bCs/>
        </w:rPr>
        <w:t xml:space="preserve">ANEXO </w:t>
      </w:r>
      <w:r w:rsidR="00A61EB2">
        <w:rPr>
          <w:b/>
          <w:bCs/>
        </w:rPr>
        <w:t>N° 05</w:t>
      </w:r>
    </w:p>
    <w:p w:rsidR="008862B7" w:rsidRDefault="007B085F" w:rsidP="008862B7">
      <w:pPr>
        <w:jc w:val="center"/>
        <w:rPr>
          <w:b/>
          <w:bCs/>
        </w:rPr>
      </w:pPr>
      <w:r>
        <w:rPr>
          <w:b/>
          <w:bCs/>
        </w:rPr>
        <w:t xml:space="preserve">Estructura de Informe de </w:t>
      </w:r>
      <w:r w:rsidR="00D47A49">
        <w:rPr>
          <w:b/>
          <w:bCs/>
        </w:rPr>
        <w:t>Investigación</w:t>
      </w:r>
    </w:p>
    <w:p w:rsidR="007B085F" w:rsidRPr="008862B7" w:rsidRDefault="007B085F" w:rsidP="008862B7">
      <w:pPr>
        <w:jc w:val="center"/>
        <w:rPr>
          <w:b/>
          <w:bCs/>
        </w:rPr>
      </w:pPr>
      <w:r>
        <w:rPr>
          <w:b/>
          <w:bCs/>
        </w:rPr>
        <w:t>(Comité de Investigación)</w:t>
      </w:r>
    </w:p>
    <w:p w:rsidR="00A051A9" w:rsidRDefault="00A051A9" w:rsidP="00A051A9">
      <w:pPr>
        <w:jc w:val="both"/>
      </w:pPr>
    </w:p>
    <w:p w:rsidR="00A051A9" w:rsidRDefault="00A051A9" w:rsidP="00A051A9">
      <w:pPr>
        <w:jc w:val="both"/>
      </w:pPr>
      <w:r>
        <w:t>Habiendo sido notificados con fecha ________________________ de la denuncia por hostigamiento sexual presentado por ___________________________________________ (nombre completo del/la denunciante), este Comité de Investigación, conforme a las competencias otorgadas, ha realizado la investigación, dentro del plazo corr</w:t>
      </w:r>
      <w:bookmarkStart w:id="0" w:name="_GoBack"/>
      <w:bookmarkEnd w:id="0"/>
      <w:r>
        <w:t>espondiente. En tal sentido, a continuación se informa de los detalles de la misma:</w:t>
      </w:r>
    </w:p>
    <w:p w:rsidR="0096222C" w:rsidRDefault="0096222C" w:rsidP="00A051A9">
      <w:pPr>
        <w:jc w:val="both"/>
      </w:pPr>
    </w:p>
    <w:p w:rsidR="0096222C" w:rsidRDefault="0096222C" w:rsidP="0096222C">
      <w:pPr>
        <w:pStyle w:val="Prrafodelista"/>
        <w:numPr>
          <w:ilvl w:val="0"/>
          <w:numId w:val="3"/>
        </w:numPr>
        <w:spacing w:line="240" w:lineRule="auto"/>
        <w:jc w:val="both"/>
      </w:pPr>
      <w:r>
        <w:t>Antecedentes y documentos que dieron recopilados durante el procedimiento de investigación</w:t>
      </w:r>
    </w:p>
    <w:p w:rsidR="0096222C" w:rsidRDefault="0096222C" w:rsidP="0096222C">
      <w:pPr>
        <w:pStyle w:val="Prrafodelista"/>
        <w:spacing w:line="240" w:lineRule="auto"/>
        <w:jc w:val="both"/>
      </w:pPr>
    </w:p>
    <w:p w:rsidR="008862B7" w:rsidRDefault="007B085F" w:rsidP="007B085F">
      <w:pPr>
        <w:pStyle w:val="Prrafodelista"/>
        <w:numPr>
          <w:ilvl w:val="0"/>
          <w:numId w:val="3"/>
        </w:numPr>
        <w:spacing w:line="240" w:lineRule="auto"/>
        <w:jc w:val="both"/>
      </w:pPr>
      <w:r>
        <w:t>Identificación de denunciado, así como la modalidad de sujeción con la entidad</w:t>
      </w:r>
    </w:p>
    <w:p w:rsidR="00A051A9" w:rsidRDefault="00A051A9" w:rsidP="00A051A9">
      <w:pPr>
        <w:pStyle w:val="Prrafodelista"/>
        <w:spacing w:line="240" w:lineRule="auto"/>
        <w:jc w:val="both"/>
      </w:pPr>
    </w:p>
    <w:p w:rsidR="007B085F" w:rsidRDefault="007B085F" w:rsidP="007B085F">
      <w:pPr>
        <w:pStyle w:val="Prrafodelista"/>
        <w:numPr>
          <w:ilvl w:val="0"/>
          <w:numId w:val="3"/>
        </w:numPr>
        <w:spacing w:line="240" w:lineRule="auto"/>
        <w:jc w:val="both"/>
      </w:pPr>
      <w:r>
        <w:t>Descripción de los hechos que configuran la falta. Identificación de los hechos señalados en la denuncia, así como, de ser el caso, los hechos identificados producto de las investigaciones realizadas y los medios probatorios presentados y los obtenidos de oficio.</w:t>
      </w:r>
    </w:p>
    <w:p w:rsidR="00A051A9" w:rsidRDefault="00A051A9" w:rsidP="00A051A9">
      <w:pPr>
        <w:pStyle w:val="Prrafodelista"/>
        <w:spacing w:line="240" w:lineRule="auto"/>
        <w:jc w:val="both"/>
      </w:pPr>
    </w:p>
    <w:p w:rsidR="00AD51D9" w:rsidRDefault="0096222C" w:rsidP="007B085F">
      <w:pPr>
        <w:pStyle w:val="Prrafodelista"/>
        <w:numPr>
          <w:ilvl w:val="0"/>
          <w:numId w:val="3"/>
        </w:numPr>
        <w:spacing w:line="240" w:lineRule="auto"/>
        <w:jc w:val="both"/>
      </w:pPr>
      <w:r>
        <w:t>Análisis de los d</w:t>
      </w:r>
      <w:r w:rsidR="00AD51D9">
        <w:t>escargos presentados por el</w:t>
      </w:r>
      <w:r>
        <w:t>/la</w:t>
      </w:r>
      <w:r w:rsidR="00AD51D9">
        <w:t xml:space="preserve"> denunciado</w:t>
      </w:r>
      <w:r>
        <w:t>/a.</w:t>
      </w:r>
    </w:p>
    <w:p w:rsidR="00AD51D9" w:rsidRDefault="00AD51D9" w:rsidP="00AD51D9">
      <w:pPr>
        <w:pStyle w:val="Prrafodelista"/>
      </w:pPr>
    </w:p>
    <w:p w:rsidR="007B085F" w:rsidRDefault="00D47A49" w:rsidP="00AD51D9">
      <w:pPr>
        <w:pStyle w:val="Prrafodelista"/>
        <w:numPr>
          <w:ilvl w:val="0"/>
          <w:numId w:val="3"/>
        </w:numPr>
        <w:spacing w:line="240" w:lineRule="auto"/>
        <w:jc w:val="both"/>
      </w:pPr>
      <w:r>
        <w:t>Propuesta de medidas correctivas</w:t>
      </w:r>
      <w:r w:rsidR="00AD51D9">
        <w:t xml:space="preserve"> y recomendaciones finales</w:t>
      </w:r>
      <w:r w:rsidR="00FF615A">
        <w:t xml:space="preserve"> o archivo</w:t>
      </w:r>
      <w:r w:rsidR="00AD51D9">
        <w:t xml:space="preserve">. </w:t>
      </w:r>
      <w:r w:rsidR="007B085F">
        <w:t>De ser el caso, propuesta de medida cautelar. Debe tenerse en cuenta la gravedad de la presunta fal</w:t>
      </w:r>
      <w:r w:rsidR="0096222C">
        <w:t>ta, así como la afectación que e</w:t>
      </w:r>
      <w:r w:rsidR="007B085F">
        <w:t>sta genera al interés general.</w:t>
      </w:r>
    </w:p>
    <w:p w:rsidR="00A051A9" w:rsidRDefault="00A051A9" w:rsidP="00A051A9">
      <w:pPr>
        <w:pStyle w:val="Prrafodelista"/>
        <w:spacing w:line="240" w:lineRule="auto"/>
        <w:jc w:val="both"/>
      </w:pPr>
    </w:p>
    <w:p w:rsidR="00FF615A" w:rsidRDefault="00FF615A" w:rsidP="007B085F">
      <w:pPr>
        <w:pStyle w:val="Prrafodelista"/>
        <w:numPr>
          <w:ilvl w:val="0"/>
          <w:numId w:val="3"/>
        </w:numPr>
        <w:spacing w:line="240" w:lineRule="auto"/>
        <w:jc w:val="both"/>
      </w:pPr>
      <w:r>
        <w:t>Proyecto de resolución o comunicación que pone fin al procedimiento.</w:t>
      </w:r>
    </w:p>
    <w:p w:rsidR="007B085F" w:rsidRDefault="007B085F" w:rsidP="007B085F">
      <w:pPr>
        <w:pStyle w:val="Prrafodelista"/>
        <w:spacing w:line="240" w:lineRule="auto"/>
        <w:jc w:val="both"/>
      </w:pPr>
    </w:p>
    <w:sectPr w:rsidR="007B085F" w:rsidSect="0056590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0F4D"/>
    <w:multiLevelType w:val="hybridMultilevel"/>
    <w:tmpl w:val="F162D5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6118F"/>
    <w:multiLevelType w:val="hybridMultilevel"/>
    <w:tmpl w:val="17A809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201E0"/>
    <w:multiLevelType w:val="hybridMultilevel"/>
    <w:tmpl w:val="EDAED8B6"/>
    <w:lvl w:ilvl="0" w:tplc="BC3AB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B7"/>
    <w:rsid w:val="00025695"/>
    <w:rsid w:val="0009113E"/>
    <w:rsid w:val="00482D55"/>
    <w:rsid w:val="00494FD6"/>
    <w:rsid w:val="004C18AE"/>
    <w:rsid w:val="004D0176"/>
    <w:rsid w:val="00565906"/>
    <w:rsid w:val="005C33E3"/>
    <w:rsid w:val="007B085F"/>
    <w:rsid w:val="008862B7"/>
    <w:rsid w:val="0096222C"/>
    <w:rsid w:val="00996A1A"/>
    <w:rsid w:val="00A051A9"/>
    <w:rsid w:val="00A61EB2"/>
    <w:rsid w:val="00AD51D9"/>
    <w:rsid w:val="00BE02A7"/>
    <w:rsid w:val="00BF7EB7"/>
    <w:rsid w:val="00D45023"/>
    <w:rsid w:val="00D47A49"/>
    <w:rsid w:val="00F87A9E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CF119-4BA6-4507-A788-36E6458F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2B7"/>
    <w:pPr>
      <w:ind w:left="720"/>
      <w:contextualSpacing/>
    </w:pPr>
  </w:style>
  <w:style w:type="table" w:styleId="Tablaconcuadrcula">
    <w:name w:val="Table Grid"/>
    <w:basedOn w:val="Tablanormal"/>
    <w:uiPriority w:val="39"/>
    <w:rsid w:val="0088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Locador GDSRH 26 (Helga Carolina Leyva Herrera )</dc:creator>
  <cp:keywords/>
  <dc:description/>
  <cp:lastModifiedBy>Locador GDSRH 26 (Helga Carolina Leyva Herrera )</cp:lastModifiedBy>
  <cp:revision>2</cp:revision>
  <cp:lastPrinted>2019-10-22T17:53:00Z</cp:lastPrinted>
  <dcterms:created xsi:type="dcterms:W3CDTF">2020-02-25T23:41:00Z</dcterms:created>
  <dcterms:modified xsi:type="dcterms:W3CDTF">2020-02-25T23:41:00Z</dcterms:modified>
</cp:coreProperties>
</file>